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026FF9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026FF9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26 июня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 w:rsidRPr="00127288">
        <w:rPr>
          <w:sz w:val="28"/>
          <w:szCs w:val="28"/>
        </w:rPr>
        <w:t xml:space="preserve">Далиевой Шохсанам Абдужапаровны, </w:t>
      </w:r>
      <w:r w:rsidR="0013639D">
        <w:rPr>
          <w:sz w:val="28"/>
          <w:szCs w:val="28"/>
        </w:rPr>
        <w:t xml:space="preserve"> </w:t>
      </w:r>
      <w:r w:rsidR="00026FF9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12300C">
        <w:rPr>
          <w:sz w:val="28"/>
          <w:szCs w:val="28"/>
        </w:rPr>
        <w:t>Далиева Ш.</w:t>
      </w:r>
      <w:r w:rsidR="002049B5">
        <w:rPr>
          <w:sz w:val="28"/>
          <w:szCs w:val="28"/>
        </w:rPr>
        <w:t>А.</w:t>
      </w:r>
      <w:r w:rsidR="00F31360">
        <w:rPr>
          <w:sz w:val="28"/>
          <w:szCs w:val="28"/>
        </w:rPr>
        <w:t>, являясь должностным лицом –</w:t>
      </w:r>
      <w:r w:rsidR="00127288">
        <w:rPr>
          <w:sz w:val="28"/>
          <w:szCs w:val="28"/>
        </w:rPr>
        <w:t xml:space="preserve"> </w:t>
      </w:r>
      <w:r w:rsidR="002049B5">
        <w:rPr>
          <w:sz w:val="28"/>
          <w:szCs w:val="28"/>
        </w:rPr>
        <w:t xml:space="preserve">директором </w:t>
      </w:r>
      <w:r w:rsidR="00F31360">
        <w:rPr>
          <w:sz w:val="28"/>
          <w:szCs w:val="28"/>
        </w:rPr>
        <w:t>общества с ограниченной ответственностью «</w:t>
      </w:r>
      <w:r w:rsidR="002049B5">
        <w:rPr>
          <w:sz w:val="28"/>
          <w:szCs w:val="28"/>
        </w:rPr>
        <w:t>Амаль</w:t>
      </w:r>
      <w:r w:rsidR="00F31360">
        <w:rPr>
          <w:sz w:val="28"/>
          <w:szCs w:val="28"/>
        </w:rPr>
        <w:t>», находящегося по адресу: ХМАО-Югра, г. Нягань, ул.</w:t>
      </w:r>
      <w:r w:rsidR="002049B5">
        <w:rPr>
          <w:sz w:val="28"/>
          <w:szCs w:val="28"/>
        </w:rPr>
        <w:t xml:space="preserve"> Тихона Сенькина, дом 14, помещение 7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2049B5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6C286E">
        <w:rPr>
          <w:sz w:val="28"/>
          <w:szCs w:val="28"/>
        </w:rPr>
        <w:t>счет</w:t>
      </w:r>
      <w:r>
        <w:rPr>
          <w:sz w:val="28"/>
          <w:szCs w:val="28"/>
        </w:rPr>
        <w:t xml:space="preserve"> по страховым взноса</w:t>
      </w:r>
      <w:r>
        <w:rPr>
          <w:sz w:val="28"/>
          <w:szCs w:val="28"/>
        </w:rPr>
        <w:t>м за 3 месяца 2025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2049B5">
        <w:rPr>
          <w:color w:val="auto"/>
          <w:spacing w:val="-2"/>
          <w:sz w:val="28"/>
          <w:szCs w:val="28"/>
        </w:rPr>
        <w:t xml:space="preserve"> </w:t>
      </w:r>
      <w:r w:rsidR="0012300C">
        <w:rPr>
          <w:sz w:val="28"/>
          <w:szCs w:val="28"/>
        </w:rPr>
        <w:t>Далиева Ш.</w:t>
      </w:r>
      <w:r w:rsidR="002049B5">
        <w:rPr>
          <w:sz w:val="28"/>
          <w:szCs w:val="28"/>
        </w:rPr>
        <w:t>А.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12300C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6C286E">
        <w:rPr>
          <w:color w:val="auto"/>
          <w:spacing w:val="-2"/>
          <w:sz w:val="28"/>
          <w:szCs w:val="28"/>
        </w:rPr>
        <w:t>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6C286E">
        <w:rPr>
          <w:color w:val="auto"/>
          <w:spacing w:val="-2"/>
          <w:sz w:val="28"/>
          <w:szCs w:val="28"/>
        </w:rPr>
        <w:t xml:space="preserve">ому 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в материалах дела, однако конверт верну</w:t>
      </w:r>
      <w:r w:rsidR="00FF75AE">
        <w:rPr>
          <w:color w:val="auto"/>
          <w:spacing w:val="-2"/>
          <w:sz w:val="28"/>
          <w:szCs w:val="28"/>
        </w:rPr>
        <w:t>л</w:t>
      </w:r>
      <w:r w:rsidR="006C286E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</w:t>
      </w:r>
      <w:r w:rsidRPr="00F53659">
        <w:rPr>
          <w:color w:val="auto"/>
          <w:spacing w:val="-2"/>
          <w:sz w:val="28"/>
          <w:szCs w:val="28"/>
          <w:lang w:val="x-none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</w:t>
      </w:r>
      <w:r w:rsidRPr="00F53659">
        <w:rPr>
          <w:color w:val="auto"/>
          <w:spacing w:val="-2"/>
          <w:sz w:val="28"/>
          <w:szCs w:val="28"/>
          <w:lang w:val="x-none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</w:t>
      </w:r>
      <w:r w:rsidRPr="00F53659">
        <w:rPr>
          <w:color w:val="auto"/>
          <w:spacing w:val="-2"/>
          <w:sz w:val="28"/>
          <w:szCs w:val="28"/>
          <w:lang w:val="x-none"/>
        </w:rPr>
        <w:t>ржденных приказом ФГУП «Почта России» от 31 августа 2005 года № 343.</w:t>
      </w:r>
    </w:p>
    <w:p w:rsidR="002049B5" w:rsidP="003259ED">
      <w:pPr>
        <w:tabs>
          <w:tab w:val="left" w:pos="142"/>
        </w:tabs>
        <w:ind w:firstLine="709"/>
        <w:jc w:val="both"/>
        <w:rPr>
          <w:sz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>
        <w:rPr>
          <w:sz w:val="28"/>
          <w:szCs w:val="28"/>
        </w:rPr>
        <w:t>Далиевой Ш.</w:t>
      </w:r>
      <w:r w:rsidR="0012300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</w:t>
      </w:r>
      <w:r>
        <w:rPr>
          <w:sz w:val="28"/>
          <w:szCs w:val="28"/>
        </w:rPr>
        <w:t xml:space="preserve">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</w:t>
      </w:r>
      <w:r>
        <w:rPr>
          <w:bCs/>
          <w:sz w:val="28"/>
          <w:szCs w:val="28"/>
        </w:rPr>
        <w:t>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</w:t>
      </w:r>
      <w:r>
        <w:rPr>
          <w:bCs/>
          <w:sz w:val="28"/>
          <w:szCs w:val="28"/>
        </w:rPr>
        <w:t xml:space="preserve">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</w:t>
      </w:r>
      <w:r>
        <w:rPr>
          <w:bCs/>
          <w:sz w:val="28"/>
          <w:szCs w:val="28"/>
        </w:rPr>
        <w:t xml:space="preserve">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</w:t>
      </w:r>
      <w:r>
        <w:rPr>
          <w:bCs/>
          <w:sz w:val="28"/>
          <w:szCs w:val="28"/>
          <w:lang w:val="x-none"/>
        </w:rPr>
        <w:t xml:space="preserve">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</w:t>
      </w:r>
      <w:r>
        <w:rPr>
          <w:bCs/>
          <w:sz w:val="28"/>
          <w:szCs w:val="28"/>
          <w:lang w:val="x-none"/>
        </w:rPr>
        <w:t>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 xml:space="preserve">счет по страховым взносам за </w:t>
      </w:r>
      <w:r>
        <w:rPr>
          <w:sz w:val="28"/>
          <w:szCs w:val="28"/>
        </w:rPr>
        <w:t xml:space="preserve">3 месяца 2025 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>. В нарушение этого, должно</w:t>
      </w:r>
      <w:r>
        <w:rPr>
          <w:bCs/>
          <w:sz w:val="28"/>
          <w:szCs w:val="28"/>
          <w:lang w:val="x-none"/>
        </w:rPr>
        <w:t xml:space="preserve">стное лицо </w:t>
      </w:r>
      <w:r w:rsidR="0012300C">
        <w:rPr>
          <w:sz w:val="28"/>
          <w:szCs w:val="28"/>
        </w:rPr>
        <w:t>Далиева Ш.</w:t>
      </w:r>
      <w:r w:rsidR="002049B5">
        <w:rPr>
          <w:sz w:val="28"/>
          <w:szCs w:val="28"/>
        </w:rPr>
        <w:t>А.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 xml:space="preserve">осам за </w:t>
      </w:r>
      <w:r>
        <w:rPr>
          <w:sz w:val="28"/>
          <w:szCs w:val="28"/>
        </w:rPr>
        <w:t xml:space="preserve">3 месяца 2025 </w:t>
      </w:r>
      <w:r>
        <w:rPr>
          <w:bCs/>
          <w:sz w:val="28"/>
          <w:szCs w:val="28"/>
        </w:rPr>
        <w:t xml:space="preserve">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>
        <w:rPr>
          <w:bCs/>
          <w:sz w:val="28"/>
          <w:szCs w:val="28"/>
        </w:rPr>
        <w:t>02.06</w:t>
      </w:r>
      <w:r w:rsidR="00F31360">
        <w:rPr>
          <w:bCs/>
          <w:sz w:val="28"/>
          <w:szCs w:val="28"/>
        </w:rPr>
        <w:t>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12300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12300C">
        <w:rPr>
          <w:sz w:val="28"/>
          <w:szCs w:val="28"/>
        </w:rPr>
        <w:t>Далиевой Ш.</w:t>
      </w:r>
      <w:r w:rsidR="002049B5">
        <w:rPr>
          <w:sz w:val="28"/>
          <w:szCs w:val="28"/>
        </w:rPr>
        <w:t>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>
        <w:rPr>
          <w:sz w:val="28"/>
          <w:szCs w:val="28"/>
        </w:rPr>
        <w:t>1346Ю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02.06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12300C">
        <w:rPr>
          <w:sz w:val="28"/>
          <w:szCs w:val="28"/>
        </w:rPr>
        <w:t>Далиевой Ш.А.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</w:t>
      </w:r>
      <w:r w:rsidRPr="00102A5D">
        <w:rPr>
          <w:sz w:val="28"/>
          <w:szCs w:val="28"/>
        </w:rPr>
        <w:t xml:space="preserve">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</w:t>
      </w:r>
      <w:r w:rsidRPr="00817CEC">
        <w:rPr>
          <w:sz w:val="28"/>
          <w:szCs w:val="28"/>
        </w:rPr>
        <w:t>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23.05.2025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2049B5">
        <w:rPr>
          <w:sz w:val="28"/>
          <w:szCs w:val="28"/>
        </w:rPr>
        <w:t>директором</w:t>
      </w:r>
      <w:r w:rsidR="00F31360">
        <w:rPr>
          <w:sz w:val="28"/>
          <w:szCs w:val="28"/>
        </w:rPr>
        <w:t xml:space="preserve"> ООО «</w:t>
      </w:r>
      <w:r w:rsidR="002049B5">
        <w:rPr>
          <w:sz w:val="28"/>
          <w:szCs w:val="28"/>
        </w:rPr>
        <w:t>Амаль</w:t>
      </w:r>
      <w:r w:rsidR="00F31360">
        <w:rPr>
          <w:sz w:val="28"/>
          <w:szCs w:val="28"/>
        </w:rPr>
        <w:t xml:space="preserve">» является </w:t>
      </w:r>
      <w:r w:rsidR="002049B5">
        <w:rPr>
          <w:sz w:val="28"/>
          <w:szCs w:val="28"/>
        </w:rPr>
        <w:t>Далиева Ш.А.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</w:t>
      </w:r>
      <w:r w:rsidRPr="00153A15">
        <w:rPr>
          <w:sz w:val="28"/>
          <w:szCs w:val="28"/>
        </w:rPr>
        <w:t xml:space="preserve">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302A96">
        <w:rPr>
          <w:sz w:val="28"/>
          <w:szCs w:val="28"/>
        </w:rPr>
        <w:t>Далиевой Ш.</w:t>
      </w:r>
      <w:r w:rsidR="002049B5">
        <w:rPr>
          <w:sz w:val="28"/>
          <w:szCs w:val="28"/>
        </w:rPr>
        <w:t>А.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</w:t>
      </w:r>
      <w:r w:rsidRPr="00153A15">
        <w:rPr>
          <w:sz w:val="28"/>
          <w:szCs w:val="28"/>
        </w:rPr>
        <w:t>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Pr="002049B5" w:rsidR="002049B5">
        <w:rPr>
          <w:sz w:val="28"/>
          <w:szCs w:val="28"/>
        </w:rPr>
        <w:t xml:space="preserve"> </w:t>
      </w:r>
      <w:r w:rsidR="00302A96">
        <w:rPr>
          <w:sz w:val="28"/>
          <w:szCs w:val="28"/>
        </w:rPr>
        <w:t>Далиевой Ш.</w:t>
      </w:r>
      <w:r w:rsidR="002049B5">
        <w:rPr>
          <w:sz w:val="28"/>
          <w:szCs w:val="28"/>
        </w:rPr>
        <w:t>А.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Обстоятельств, смягчающих </w:t>
      </w:r>
      <w:r w:rsidRPr="00153A15">
        <w:rPr>
          <w:sz w:val="28"/>
          <w:szCs w:val="28"/>
        </w:rPr>
        <w:t>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</w:t>
      </w:r>
      <w:r w:rsidRPr="00153A15">
        <w:rPr>
          <w:sz w:val="28"/>
          <w:szCs w:val="28"/>
        </w:rPr>
        <w:t>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</w:t>
      </w:r>
      <w:r w:rsidRPr="00153A15">
        <w:rPr>
          <w:sz w:val="28"/>
          <w:szCs w:val="28"/>
        </w:rPr>
        <w:t>ровой судья приходит к выводу о возможности назначения виновно</w:t>
      </w:r>
      <w:r w:rsidR="006C286E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</w:t>
      </w:r>
      <w:r>
        <w:rPr>
          <w:sz w:val="28"/>
          <w:szCs w:val="28"/>
        </w:rPr>
        <w:t>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302A96">
        <w:rPr>
          <w:sz w:val="28"/>
          <w:szCs w:val="28"/>
        </w:rPr>
        <w:t>Далиеву Шохсанам Абдужапаровну</w:t>
      </w:r>
      <w:r w:rsidR="002049B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302A96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</w:t>
      </w:r>
      <w:r w:rsidRPr="004913D4">
        <w:rPr>
          <w:sz w:val="28"/>
        </w:rPr>
        <w:t>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</w:t>
      </w:r>
      <w:r>
        <w:rPr>
          <w:sz w:val="28"/>
        </w:rPr>
        <w:t>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</w:t>
      </w:r>
      <w:r>
        <w:rPr>
          <w:sz w:val="28"/>
        </w:rPr>
        <w:t>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FF9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26FF9"/>
    <w:rsid w:val="00086E2B"/>
    <w:rsid w:val="000A4DA2"/>
    <w:rsid w:val="00102A5D"/>
    <w:rsid w:val="0012300C"/>
    <w:rsid w:val="00127288"/>
    <w:rsid w:val="00133265"/>
    <w:rsid w:val="0013639D"/>
    <w:rsid w:val="00153A15"/>
    <w:rsid w:val="00164BB7"/>
    <w:rsid w:val="001821FF"/>
    <w:rsid w:val="00193BA3"/>
    <w:rsid w:val="001C592D"/>
    <w:rsid w:val="002049B5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2A96"/>
    <w:rsid w:val="00305816"/>
    <w:rsid w:val="003259ED"/>
    <w:rsid w:val="00327ADE"/>
    <w:rsid w:val="0036610E"/>
    <w:rsid w:val="003736FF"/>
    <w:rsid w:val="00381ECD"/>
    <w:rsid w:val="00392B1D"/>
    <w:rsid w:val="003D1BC2"/>
    <w:rsid w:val="00435573"/>
    <w:rsid w:val="00442B22"/>
    <w:rsid w:val="00481168"/>
    <w:rsid w:val="004913D4"/>
    <w:rsid w:val="004B6F21"/>
    <w:rsid w:val="004D7995"/>
    <w:rsid w:val="00500F4F"/>
    <w:rsid w:val="00501652"/>
    <w:rsid w:val="00503953"/>
    <w:rsid w:val="00535C9F"/>
    <w:rsid w:val="0057284F"/>
    <w:rsid w:val="00580FB0"/>
    <w:rsid w:val="00585C49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286E"/>
    <w:rsid w:val="006C5400"/>
    <w:rsid w:val="00732D63"/>
    <w:rsid w:val="0073438A"/>
    <w:rsid w:val="00744E4D"/>
    <w:rsid w:val="0078541B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A30ED6"/>
    <w:rsid w:val="00A55223"/>
    <w:rsid w:val="00A606CB"/>
    <w:rsid w:val="00A76D21"/>
    <w:rsid w:val="00A924A3"/>
    <w:rsid w:val="00AA22F1"/>
    <w:rsid w:val="00AB418A"/>
    <w:rsid w:val="00AB41EC"/>
    <w:rsid w:val="00AE4FE1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55738"/>
    <w:rsid w:val="00D6558E"/>
    <w:rsid w:val="00DA05D6"/>
    <w:rsid w:val="00DC129E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EE80-E2AC-4859-BE67-730B02A0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